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康宁集团内部员工竞聘报名表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4"/>
        <w:gridCol w:w="212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入职日期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5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1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现工作岗位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2124" w:type="dxa"/>
            <w:vAlign w:val="center"/>
          </w:tcPr>
          <w:p>
            <w:pPr>
              <w:widowControl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</w:t>
            </w: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212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124" w:type="dxa"/>
            <w:vMerge w:val="continue"/>
            <w:tcBorders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</w:trPr>
        <w:tc>
          <w:tcPr>
            <w:tcW w:w="2124" w:type="dxa"/>
            <w:vMerge w:val="continue"/>
            <w:tcBorders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</w:trPr>
        <w:tc>
          <w:tcPr>
            <w:tcW w:w="2124" w:type="dxa"/>
            <w:vMerge w:val="continue"/>
            <w:tcBorders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2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直接领导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37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日期：      年    月 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MGQ0M2YzMzVkNmU0ZmFlN2YwYWZkZjUxYTlmMDMifQ=="/>
  </w:docVars>
  <w:rsids>
    <w:rsidRoot w:val="17596173"/>
    <w:rsid w:val="17596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2022-10-21T02:01:00Z</dcterms:created>
  <dc:creator>青青葡萄</dc:creator>
  <cp:lastModifiedBy>青青葡萄</cp:lastModifiedBy>
  <dcterms:modified xsi:type="dcterms:W3CDTF">2022-10-21T02:07:06Z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9B69A358C6D94E79997392C37E746318</vt:lpwstr>
  </property>
</Properties>
</file>