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26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021"/>
        <w:gridCol w:w="1242"/>
        <w:gridCol w:w="816"/>
        <w:gridCol w:w="205"/>
        <w:gridCol w:w="705"/>
        <w:gridCol w:w="1211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5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021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6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5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37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966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56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200" w:type="dxa"/>
            <w:gridSpan w:val="6"/>
          </w:tcPr>
          <w:p>
            <w:pPr>
              <w:rPr>
                <w:vertAlign w:val="baseline"/>
              </w:rPr>
            </w:pPr>
          </w:p>
        </w:tc>
        <w:tc>
          <w:tcPr>
            <w:tcW w:w="1966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5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200" w:type="dxa"/>
            <w:gridSpan w:val="6"/>
          </w:tcPr>
          <w:p>
            <w:pPr>
              <w:rPr>
                <w:vertAlign w:val="baseline"/>
              </w:rPr>
            </w:pPr>
          </w:p>
        </w:tc>
        <w:tc>
          <w:tcPr>
            <w:tcW w:w="1966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263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121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966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  业</w:t>
            </w:r>
          </w:p>
        </w:tc>
        <w:tc>
          <w:tcPr>
            <w:tcW w:w="2263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121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966" w:type="dxa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5200" w:type="dxa"/>
            <w:gridSpan w:val="6"/>
          </w:tcPr>
          <w:p>
            <w:pPr>
              <w:rPr>
                <w:vertAlign w:val="baseline"/>
              </w:rPr>
            </w:pPr>
          </w:p>
        </w:tc>
        <w:tc>
          <w:tcPr>
            <w:tcW w:w="1966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2" w:type="dxa"/>
            <w:gridSpan w:val="8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工作经历（项目经历）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8522" w:type="dxa"/>
            <w:gridSpan w:val="8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2" w:type="dxa"/>
            <w:gridSpan w:val="8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8522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20"/>
          <w:szCs w:val="22"/>
          <w:lang w:val="en-US" w:eastAsia="zh-CN"/>
        </w:rPr>
      </w:pPr>
      <w:bookmarkStart w:id="0" w:name="_GoBack"/>
      <w:bookmarkEnd w:id="0"/>
      <w:r>
        <w:rPr>
          <w:rFonts w:hint="eastAsia"/>
          <w:sz w:val="40"/>
          <w:szCs w:val="40"/>
          <w:lang w:val="en-US" w:eastAsia="zh-CN"/>
        </w:rPr>
        <w:t>报考人员基本信息表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A2A72"/>
    <w:rsid w:val="37C7636E"/>
    <w:rsid w:val="472A2A72"/>
    <w:rsid w:val="7BB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2022-01-29T08:26:00Z</dcterms:created>
  <dc:creator>浅巷墨漓"</dc:creator>
  <cp:lastModifiedBy>dell</cp:lastModifiedBy>
  <dcterms:modified xsi:type="dcterms:W3CDTF">2022-03-30T09:04:08Z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5AB61913668D41208699E67799D84ECB</vt:lpwstr>
  </property>
</Properties>
</file>